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24D" w:rsidRDefault="00FD224D">
      <w:pPr>
        <w:spacing w:after="0"/>
        <w:ind w:left="-1440" w:right="10466"/>
      </w:pPr>
    </w:p>
    <w:p w:rsidR="00FD224D" w:rsidRDefault="00C22A2B" w:rsidP="001F12D2">
      <w:pPr>
        <w:tabs>
          <w:tab w:val="left" w:pos="284"/>
        </w:tabs>
        <w:ind w:left="-567" w:firstLine="567"/>
        <w:sectPr w:rsidR="00FD224D" w:rsidSect="00C22A2B">
          <w:pgSz w:w="11906" w:h="16838"/>
          <w:pgMar w:top="142" w:right="566" w:bottom="567" w:left="142" w:header="720" w:footer="720" w:gutter="0"/>
          <w:cols w:space="720"/>
        </w:sectPr>
      </w:pPr>
      <w:r w:rsidRPr="00C22A2B">
        <w:rPr>
          <w:noProof/>
        </w:rPr>
        <w:drawing>
          <wp:inline distT="0" distB="0" distL="0" distR="0">
            <wp:extent cx="7248525" cy="9839325"/>
            <wp:effectExtent l="0" t="0" r="9525" b="9525"/>
            <wp:docPr id="2" name="Рисунок 2" descr="C:\Users\Гульшат\Desktop\лицей\ШСК\на сайт новый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esktop\лицей\ШСК\на сайт новый\план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784" cy="9839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24D" w:rsidRDefault="001F12D2">
      <w:pPr>
        <w:spacing w:after="0"/>
        <w:jc w:val="both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tbl>
      <w:tblPr>
        <w:tblStyle w:val="TableGrid"/>
        <w:tblW w:w="10482" w:type="dxa"/>
        <w:tblInd w:w="137" w:type="dxa"/>
        <w:tblCellMar>
          <w:top w:w="6" w:type="dxa"/>
          <w:left w:w="13" w:type="dxa"/>
        </w:tblCellMar>
        <w:tblLook w:val="04A0" w:firstRow="1" w:lastRow="0" w:firstColumn="1" w:lastColumn="0" w:noHBand="0" w:noVBand="1"/>
      </w:tblPr>
      <w:tblGrid>
        <w:gridCol w:w="671"/>
        <w:gridCol w:w="4528"/>
        <w:gridCol w:w="1856"/>
        <w:gridCol w:w="101"/>
        <w:gridCol w:w="1306"/>
        <w:gridCol w:w="163"/>
        <w:gridCol w:w="1857"/>
      </w:tblGrid>
      <w:tr w:rsidR="00FD224D">
        <w:trPr>
          <w:trHeight w:val="83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C22A2B">
            <w:pPr>
              <w:ind w:left="102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line="277" w:lineRule="auto"/>
              <w:ind w:left="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Вовлечение учителей в участие в спортивных мероприятиях.  </w:t>
            </w:r>
          </w:p>
          <w:p w:rsidR="00FD224D" w:rsidRDefault="001F12D2">
            <w:pPr>
              <w:ind w:left="46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 течение года </w:t>
            </w:r>
          </w:p>
        </w:tc>
        <w:tc>
          <w:tcPr>
            <w:tcW w:w="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соревнований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C22A2B">
            <w:pPr>
              <w:ind w:left="102"/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Оформление уголка «Спортивная жизнь лицея»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 течение года </w:t>
            </w:r>
          </w:p>
        </w:tc>
        <w:tc>
          <w:tcPr>
            <w:tcW w:w="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after="14"/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</w:t>
            </w:r>
          </w:p>
          <w:p w:rsidR="00FD224D" w:rsidRDefault="001F12D2">
            <w:pPr>
              <w:ind w:left="92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224D">
        <w:trPr>
          <w:trHeight w:val="286"/>
        </w:trPr>
        <w:tc>
          <w:tcPr>
            <w:tcW w:w="7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right="21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ДНИ СПОРТА И ЗДОРОВЬЯ 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24D" w:rsidRDefault="00FD224D"/>
        </w:tc>
        <w:tc>
          <w:tcPr>
            <w:tcW w:w="2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день спорта и туризма Урок олимпиады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17.09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«Километры здоровья!» легкоатлетический кросс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21.10.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«Спорт – альтернатива вредным привычкам»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28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«Спорт живет в каждом!»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30.12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28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 на лыжи!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26.01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83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Военно- спортивная игра «Зарница»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spacing w:after="18"/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Организатор </w:t>
            </w:r>
          </w:p>
          <w:p w:rsidR="00FD224D" w:rsidRDefault="001F12D2">
            <w:pPr>
              <w:spacing w:after="21"/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ОБЖ </w:t>
            </w:r>
          </w:p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22.02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224D">
        <w:trPr>
          <w:trHeight w:val="28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Праздник скакалки.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21.03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after="22"/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день здоровья. </w:t>
            </w:r>
          </w:p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«Любимому селу – наши рекорды»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7.04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83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«Туристическая тропинка» </w:t>
            </w:r>
          </w:p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30.05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288"/>
        </w:trPr>
        <w:tc>
          <w:tcPr>
            <w:tcW w:w="7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468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Сентябрь  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24D" w:rsidRDefault="00FD224D"/>
        </w:tc>
        <w:tc>
          <w:tcPr>
            <w:tcW w:w="2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</w:tr>
      <w:tr w:rsidR="00FD224D">
        <w:trPr>
          <w:trHeight w:val="111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Организационная работа по созданию школьного спортивного клуба   (разработка положения, приказ, план работы на учебный год и т.д.)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spacing w:after="41" w:line="239" w:lineRule="auto"/>
              <w:ind w:left="92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Габутдинова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224D" w:rsidRDefault="001F12D2">
            <w:pPr>
              <w:spacing w:after="21"/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Г.Г. </w:t>
            </w:r>
          </w:p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15.09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приказы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 w:right="2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анкетирования. Мониторинг здоровья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Вовлечение детей в спортивные секции и клубы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 w:right="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месяц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списки детей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 w:right="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Выбор физоргов, министра спорта лицея и совета ШСК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 5.09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 w:right="11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профилакт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работа </w:t>
            </w:r>
          </w:p>
        </w:tc>
      </w:tr>
      <w:tr w:rsidR="00FD224D">
        <w:trPr>
          <w:trHeight w:val="83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«Здоровым быть здорово!»  (Всероссийский день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физкультуры,  спорта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туризма». 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25.09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товарищеской встречи по футболу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15.09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28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районных соревнованиях 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21.09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224D">
        <w:trPr>
          <w:trHeight w:val="286"/>
        </w:trPr>
        <w:tc>
          <w:tcPr>
            <w:tcW w:w="7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477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октябрь 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24D" w:rsidRDefault="00FD224D"/>
        </w:tc>
        <w:tc>
          <w:tcPr>
            <w:tcW w:w="2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D224D">
        <w:trPr>
          <w:trHeight w:val="28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«Осенний марафон»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21.10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83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Установка теннисных столов 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подвижной перемены </w:t>
            </w:r>
          </w:p>
        </w:tc>
      </w:tr>
      <w:tr w:rsidR="00FD224D">
        <w:trPr>
          <w:trHeight w:val="56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футболу (товарищеская встреча   между классами) 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286"/>
        </w:trPr>
        <w:tc>
          <w:tcPr>
            <w:tcW w:w="7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483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ноябрь 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24D" w:rsidRDefault="00FD224D"/>
        </w:tc>
        <w:tc>
          <w:tcPr>
            <w:tcW w:w="2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</w:tr>
      <w:tr w:rsidR="00FD224D">
        <w:trPr>
          <w:trHeight w:val="56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47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</w:tbl>
    <w:p w:rsidR="00FD224D" w:rsidRDefault="00FD224D">
      <w:pPr>
        <w:spacing w:after="0"/>
        <w:ind w:left="-283" w:right="5730"/>
      </w:pPr>
    </w:p>
    <w:tbl>
      <w:tblPr>
        <w:tblStyle w:val="TableGrid"/>
        <w:tblW w:w="10491" w:type="dxa"/>
        <w:tblInd w:w="127" w:type="dxa"/>
        <w:tblCellMar>
          <w:top w:w="6" w:type="dxa"/>
        </w:tblCellMar>
        <w:tblLook w:val="04A0" w:firstRow="1" w:lastRow="0" w:firstColumn="1" w:lastColumn="0" w:noHBand="0" w:noVBand="1"/>
      </w:tblPr>
      <w:tblGrid>
        <w:gridCol w:w="674"/>
        <w:gridCol w:w="4393"/>
        <w:gridCol w:w="113"/>
        <w:gridCol w:w="29"/>
        <w:gridCol w:w="1956"/>
        <w:gridCol w:w="1306"/>
        <w:gridCol w:w="2020"/>
      </w:tblGrid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недели «За здоровый образ жизни». Олимпийское движение.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C22A2B">
            <w:pPr>
              <w:ind w:left="106" w:right="32"/>
            </w:pPr>
            <w:r>
              <w:rPr>
                <w:rFonts w:ascii="Times New Roman" w:eastAsia="Times New Roman" w:hAnsi="Times New Roman" w:cs="Times New Roman"/>
                <w:sz w:val="24"/>
              </w:rPr>
              <w:t>28.11.</w:t>
            </w:r>
            <w:r w:rsidR="001F12D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</w:t>
            </w:r>
          </w:p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«Я выбираю спорт, как альтернативу пагубным привычкам»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line="277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секций, </w:t>
            </w:r>
          </w:p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right="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по итогам </w:t>
            </w:r>
          </w:p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работы секций волейбола, баскетбола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after="45" w:line="23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администрация. </w:t>
            </w:r>
          </w:p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рук. секции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приказы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на школьном сайте странички «Спортивные новости»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группы спортивного резерва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секций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соревнованиях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турнира  «Самый спортивный класс»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секций 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Эстафеты 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культуры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28.11.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плана проведения школьной спартакиады.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внутришколь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соревнований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-50"/>
            </w:pPr>
            <w:r>
              <w:rPr>
                <w:rFonts w:ascii="Times New Roman" w:eastAsia="Times New Roman" w:hAnsi="Times New Roman" w:cs="Times New Roman"/>
                <w:sz w:val="24"/>
              </w:rPr>
              <w:t>10.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«Ленточка здоровья»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Профилакт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работа </w:t>
            </w:r>
          </w:p>
        </w:tc>
      </w:tr>
      <w:tr w:rsidR="00FD224D">
        <w:trPr>
          <w:trHeight w:val="286"/>
        </w:trPr>
        <w:tc>
          <w:tcPr>
            <w:tcW w:w="104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415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декабрь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, актив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дшо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футзалу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секции 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C22A2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10.12.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«Спорт живет в каждом»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,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рук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 w:rsidP="00C22A2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30.12.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Участие 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районной и школьной спартакиаде . Баскетбол (юноши, девушки)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after="46" w:line="23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секции баскетбола </w:t>
            </w:r>
          </w:p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Капустин А.А.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 w:rsidP="00C22A2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14.12.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баскетболу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Члены клуба «Лидер» - учителя , родители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after="46" w:line="23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секции баскетбола </w:t>
            </w:r>
          </w:p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Капустин А.А.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C22A2B" w:rsidP="00C22A2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6.12.</w:t>
            </w:r>
            <w:r w:rsidR="001F12D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286"/>
        </w:trPr>
        <w:tc>
          <w:tcPr>
            <w:tcW w:w="104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январь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firstLine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«Все на лыжи!»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культуры. Кл рук.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26.01.12.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firstLine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«Я выбираю спорт, как альтернативу пагубным привычкам»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, 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firstLine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стрельбе «Меткий стрелок»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кружка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286"/>
        </w:trPr>
        <w:tc>
          <w:tcPr>
            <w:tcW w:w="104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февраль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спортивных мероприятий,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ОБЖ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22. 02.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 w:right="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посвященных Дню защитника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отечества..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Соревнование по волейболу между классами </w:t>
            </w:r>
          </w:p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24" w:right="6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 приказ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ГТО всей семьей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 час посвящённый зимним олимпийским играм  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22 .02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224D">
        <w:trPr>
          <w:trHeight w:val="286"/>
        </w:trPr>
        <w:tc>
          <w:tcPr>
            <w:tcW w:w="7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330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март 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24D" w:rsidRDefault="00FD224D"/>
        </w:tc>
        <w:tc>
          <w:tcPr>
            <w:tcW w:w="2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D224D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культуры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Солнце живет в каждом» фестиваль игровых видов спорта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сценарий </w:t>
            </w:r>
          </w:p>
        </w:tc>
      </w:tr>
      <w:tr w:rsidR="00FD224D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Участие 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районных соревнованиях.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Олимпиада: вчера и завтра»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клуба,кл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рук.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физкультуры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21.03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сценарий </w:t>
            </w:r>
          </w:p>
        </w:tc>
      </w:tr>
      <w:tr w:rsidR="00FD224D">
        <w:trPr>
          <w:trHeight w:val="286"/>
        </w:trPr>
        <w:tc>
          <w:tcPr>
            <w:tcW w:w="7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330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апрель 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24D" w:rsidRDefault="00FD224D"/>
        </w:tc>
        <w:tc>
          <w:tcPr>
            <w:tcW w:w="2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224D" w:rsidRDefault="00FD224D"/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культуры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здоровья. День бегуна. Легкая атлетика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28.04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spacing w:after="21"/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Приказ. </w:t>
            </w:r>
          </w:p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учащихся против преподавателей «Весёлые старты»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Президентские игры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рук секций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21.04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вручение грамот </w:t>
            </w:r>
          </w:p>
        </w:tc>
      </w:tr>
      <w:tr w:rsidR="00FD224D">
        <w:trPr>
          <w:trHeight w:val="286"/>
        </w:trPr>
        <w:tc>
          <w:tcPr>
            <w:tcW w:w="7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24D" w:rsidRDefault="001F12D2">
            <w:pPr>
              <w:ind w:left="330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май 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24D" w:rsidRDefault="00FD224D"/>
        </w:tc>
        <w:tc>
          <w:tcPr>
            <w:tcW w:w="2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24D" w:rsidRDefault="00FD224D"/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D224D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Мини Легкоатлетический пробег, посвященные Дню Победы.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28.05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фото </w:t>
            </w:r>
          </w:p>
        </w:tc>
      </w:tr>
      <w:tr w:rsidR="00FD224D">
        <w:trPr>
          <w:trHeight w:val="56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«Туристическая тропинка»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 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30.05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24D" w:rsidRDefault="001F12D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,фото, сценарий </w:t>
            </w:r>
          </w:p>
        </w:tc>
      </w:tr>
    </w:tbl>
    <w:p w:rsidR="00FD224D" w:rsidRDefault="001F12D2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224D" w:rsidRDefault="001F12D2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224D" w:rsidRDefault="001F12D2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224D" w:rsidRDefault="001F12D2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224D" w:rsidRDefault="001F12D2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224D" w:rsidRDefault="001F12D2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FD224D">
      <w:pgSz w:w="11906" w:h="16838"/>
      <w:pgMar w:top="432" w:right="6177" w:bottom="1243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24D"/>
    <w:rsid w:val="001F12D2"/>
    <w:rsid w:val="00C22A2B"/>
    <w:rsid w:val="00FD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66E41"/>
  <w15:docId w15:val="{3CECE3CB-4A87-4C54-8639-E009AC0C2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/>
  <LinksUpToDate>false</LinksUpToDate>
  <CharactersWithSpaces>5928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ирина</dc:creator>
  <cp:keywords/>
  <cp:lastModifiedBy>Гульшат</cp:lastModifiedBy>
  <cp:revision>3</cp:revision>
  <dcterms:created xsi:type="dcterms:W3CDTF">2022-09-29T06:11:00Z</dcterms:created>
  <dcterms:modified xsi:type="dcterms:W3CDTF">2023-09-20T11:41:00Z</dcterms:modified>
</cp:coreProperties>
</file>